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0AF" w14:textId="3A1E84B4" w:rsidR="0010007E" w:rsidRDefault="0010007E" w:rsidP="00CD559F">
      <w:pPr>
        <w:spacing w:after="0" w:line="360" w:lineRule="auto"/>
        <w:jc w:val="right"/>
        <w:rPr>
          <w:rFonts w:ascii="Calibri" w:hAnsi="Calibri" w:cs="Calibri"/>
        </w:rPr>
      </w:pPr>
      <w:r w:rsidRPr="0010007E">
        <w:rPr>
          <w:rFonts w:ascii="Calibri" w:hAnsi="Calibri" w:cs="Calibri"/>
        </w:rPr>
        <w:t>Załącznik nr 1 do zapytania ofertowego</w:t>
      </w:r>
    </w:p>
    <w:p w14:paraId="09068010" w14:textId="77777777" w:rsidR="0010007E" w:rsidRDefault="0010007E" w:rsidP="00CD559F">
      <w:pPr>
        <w:spacing w:after="0" w:line="360" w:lineRule="auto"/>
        <w:jc w:val="right"/>
        <w:rPr>
          <w:rFonts w:ascii="Calibri" w:hAnsi="Calibri" w:cs="Calibri"/>
        </w:rPr>
      </w:pPr>
    </w:p>
    <w:p w14:paraId="11D5C72F" w14:textId="6E784834" w:rsidR="0010007E" w:rsidRDefault="0010007E" w:rsidP="00CD559F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Zamawiający:</w:t>
      </w:r>
    </w:p>
    <w:p w14:paraId="496FB06E" w14:textId="7EA2A337" w:rsidR="0010007E" w:rsidRDefault="00CD559F" w:rsidP="00CD559F">
      <w:pPr>
        <w:spacing w:after="0" w:line="360" w:lineRule="auto"/>
        <w:rPr>
          <w:rFonts w:ascii="Calibri" w:hAnsi="Calibri" w:cs="Calibri"/>
        </w:rPr>
      </w:pPr>
      <w:r w:rsidRPr="00CD559F">
        <w:rPr>
          <w:rFonts w:ascii="Calibri" w:hAnsi="Calibri" w:cs="Calibri"/>
        </w:rPr>
        <w:t>F.H.U. XSC OSKAR JACH</w:t>
      </w:r>
    </w:p>
    <w:p w14:paraId="27AD7FD4" w14:textId="77777777" w:rsidR="00F94CDA" w:rsidRDefault="00F94CDA" w:rsidP="00CD559F">
      <w:pPr>
        <w:spacing w:after="0" w:line="360" w:lineRule="auto"/>
        <w:rPr>
          <w:rFonts w:ascii="Calibri" w:hAnsi="Calibri" w:cs="Calibri"/>
        </w:rPr>
      </w:pPr>
      <w:r w:rsidRPr="00F94CDA">
        <w:rPr>
          <w:rFonts w:ascii="Calibri" w:hAnsi="Calibri" w:cs="Calibri"/>
        </w:rPr>
        <w:t>ul. Mikołaja Kopernika 21/4</w:t>
      </w:r>
    </w:p>
    <w:p w14:paraId="338FFA46" w14:textId="06E8AFD0" w:rsidR="00CD559F" w:rsidRPr="0010007E" w:rsidRDefault="00F94CDA" w:rsidP="00CD559F">
      <w:pPr>
        <w:spacing w:after="0" w:line="360" w:lineRule="auto"/>
        <w:rPr>
          <w:rFonts w:ascii="Calibri" w:hAnsi="Calibri" w:cs="Calibri"/>
        </w:rPr>
      </w:pPr>
      <w:r w:rsidRPr="00F94CDA">
        <w:rPr>
          <w:rFonts w:ascii="Calibri" w:hAnsi="Calibri" w:cs="Calibri"/>
        </w:rPr>
        <w:t>25-336 Kielce</w:t>
      </w:r>
    </w:p>
    <w:p w14:paraId="07389C41" w14:textId="77777777" w:rsidR="0010007E" w:rsidRDefault="0010007E" w:rsidP="00CD559F">
      <w:pPr>
        <w:spacing w:after="0" w:line="360" w:lineRule="auto"/>
        <w:rPr>
          <w:rFonts w:ascii="Calibri" w:hAnsi="Calibri" w:cs="Calibri"/>
          <w:b/>
          <w:bCs/>
        </w:rPr>
      </w:pPr>
    </w:p>
    <w:p w14:paraId="29EFAE15" w14:textId="77777777" w:rsidR="008233A2" w:rsidRPr="008233A2" w:rsidRDefault="00F94CDA" w:rsidP="008233A2">
      <w:pPr>
        <w:spacing w:after="0" w:line="360" w:lineRule="auto"/>
        <w:rPr>
          <w:rFonts w:ascii="Calibri" w:hAnsi="Calibri" w:cs="Calibri"/>
        </w:rPr>
      </w:pPr>
      <w:r w:rsidRPr="00F94CDA">
        <w:rPr>
          <w:rFonts w:ascii="Calibri" w:hAnsi="Calibri" w:cs="Calibri"/>
        </w:rPr>
        <w:t xml:space="preserve">dotyczy: </w:t>
      </w:r>
      <w:r>
        <w:rPr>
          <w:rFonts w:ascii="Calibri" w:hAnsi="Calibri" w:cs="Calibri"/>
        </w:rPr>
        <w:t xml:space="preserve">postępowania o udzielenie zamówienia pod nazwą </w:t>
      </w:r>
      <w:r w:rsidR="008233A2" w:rsidRPr="008233A2">
        <w:rPr>
          <w:rFonts w:ascii="Calibri" w:hAnsi="Calibri" w:cs="Calibri"/>
          <w:b/>
          <w:bCs/>
        </w:rPr>
        <w:t xml:space="preserve">Dostawa, montaż i uruchomienie </w:t>
      </w:r>
      <w:r w:rsidR="008233A2" w:rsidRPr="008233A2">
        <w:rPr>
          <w:rFonts w:ascii="Calibri" w:hAnsi="Calibri" w:cs="Calibri"/>
          <w:b/>
        </w:rPr>
        <w:t>instalacji fotowoltaicznej oraz magazynu energii</w:t>
      </w:r>
    </w:p>
    <w:p w14:paraId="1446949C" w14:textId="6AF636D0" w:rsidR="00F94CDA" w:rsidRPr="00F94CDA" w:rsidRDefault="00F94CDA" w:rsidP="00CD559F">
      <w:pPr>
        <w:spacing w:after="0" w:line="360" w:lineRule="auto"/>
        <w:rPr>
          <w:rFonts w:ascii="Calibri" w:hAnsi="Calibri" w:cs="Calibri"/>
        </w:rPr>
      </w:pPr>
    </w:p>
    <w:p w14:paraId="0EABCB36" w14:textId="1BB9D0C5" w:rsidR="00F94CDA" w:rsidRDefault="008233A2" w:rsidP="00CD559F">
      <w:pPr>
        <w:spacing w:after="0"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Szczegółowy opis przedmiotu zamówienia</w:t>
      </w:r>
    </w:p>
    <w:p w14:paraId="574DA335" w14:textId="77777777" w:rsidR="00F94CDA" w:rsidRDefault="00F94CDA" w:rsidP="00CD559F">
      <w:pPr>
        <w:spacing w:after="0" w:line="360" w:lineRule="auto"/>
        <w:rPr>
          <w:rFonts w:ascii="Calibri" w:hAnsi="Calibri" w:cs="Calibri"/>
          <w:b/>
          <w:bCs/>
        </w:rPr>
      </w:pPr>
    </w:p>
    <w:p w14:paraId="439AB1F9" w14:textId="21F2934B" w:rsidR="00271094" w:rsidRDefault="006D1874" w:rsidP="006D1874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Przedmiotem zamówienia jest dostawa, montaż i uruchomienie</w:t>
      </w:r>
      <w:r w:rsidR="006D539C">
        <w:rPr>
          <w:rFonts w:ascii="Calibri" w:hAnsi="Calibri" w:cs="Calibri"/>
        </w:rPr>
        <w:t xml:space="preserve"> </w:t>
      </w:r>
      <w:r w:rsidR="006D539C" w:rsidRPr="006D539C">
        <w:rPr>
          <w:rFonts w:ascii="Calibri" w:hAnsi="Calibri" w:cs="Calibri"/>
        </w:rPr>
        <w:t>pod adresem ul. Krupówki 50 F, 34-500 Zakopane</w:t>
      </w:r>
      <w:r w:rsidR="00271094">
        <w:rPr>
          <w:rFonts w:ascii="Calibri" w:hAnsi="Calibri" w:cs="Calibri"/>
        </w:rPr>
        <w:t>:</w:t>
      </w:r>
    </w:p>
    <w:p w14:paraId="59B89EDC" w14:textId="77777777" w:rsidR="00271094" w:rsidRDefault="006D1874" w:rsidP="00271094">
      <w:pPr>
        <w:pStyle w:val="Akapitzlist"/>
        <w:numPr>
          <w:ilvl w:val="0"/>
          <w:numId w:val="1"/>
        </w:numPr>
        <w:spacing w:after="0" w:line="360" w:lineRule="auto"/>
        <w:ind w:left="360"/>
        <w:rPr>
          <w:rFonts w:ascii="Calibri" w:hAnsi="Calibri" w:cs="Calibri"/>
        </w:rPr>
      </w:pPr>
      <w:r w:rsidRPr="00271094">
        <w:rPr>
          <w:rFonts w:ascii="Calibri" w:hAnsi="Calibri" w:cs="Calibri"/>
        </w:rPr>
        <w:t>instalacji fotowoltaicznej</w:t>
      </w:r>
      <w:r w:rsidRPr="00271094">
        <w:rPr>
          <w:rFonts w:ascii="Calibri" w:hAnsi="Calibri" w:cs="Calibri"/>
        </w:rPr>
        <w:t xml:space="preserve">, </w:t>
      </w:r>
      <w:r w:rsidRPr="00271094">
        <w:rPr>
          <w:rFonts w:ascii="Calibri" w:hAnsi="Calibri" w:cs="Calibri"/>
        </w:rPr>
        <w:t>w skład</w:t>
      </w:r>
      <w:r w:rsidRPr="00271094">
        <w:rPr>
          <w:rFonts w:ascii="Calibri" w:hAnsi="Calibri" w:cs="Calibri"/>
        </w:rPr>
        <w:t xml:space="preserve"> </w:t>
      </w:r>
      <w:r w:rsidRPr="00271094">
        <w:rPr>
          <w:rFonts w:ascii="Calibri" w:hAnsi="Calibri" w:cs="Calibri"/>
        </w:rPr>
        <w:t>które</w:t>
      </w:r>
      <w:r w:rsidRPr="00271094">
        <w:rPr>
          <w:rFonts w:ascii="Calibri" w:hAnsi="Calibri" w:cs="Calibri"/>
        </w:rPr>
        <w:t>j</w:t>
      </w:r>
      <w:r w:rsidRPr="00271094">
        <w:rPr>
          <w:rFonts w:ascii="Calibri" w:hAnsi="Calibri" w:cs="Calibri"/>
        </w:rPr>
        <w:t xml:space="preserve"> wchodzą</w:t>
      </w:r>
      <w:r w:rsidR="00271094">
        <w:rPr>
          <w:rFonts w:ascii="Calibri" w:hAnsi="Calibri" w:cs="Calibri"/>
        </w:rPr>
        <w:t>:</w:t>
      </w:r>
    </w:p>
    <w:p w14:paraId="6444F756" w14:textId="4FF40854" w:rsidR="00E3276B" w:rsidRDefault="00E3276B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6D1874" w:rsidRPr="00E3276B">
        <w:rPr>
          <w:rFonts w:ascii="Calibri" w:hAnsi="Calibri" w:cs="Calibri"/>
        </w:rPr>
        <w:t>onstrukcja montażowa – komplet (1</w:t>
      </w:r>
      <w:r w:rsidR="00740C41"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>szt.)</w:t>
      </w:r>
      <w:r>
        <w:rPr>
          <w:rFonts w:ascii="Calibri" w:hAnsi="Calibri" w:cs="Calibri"/>
        </w:rPr>
        <w:t>,</w:t>
      </w:r>
    </w:p>
    <w:p w14:paraId="25098C48" w14:textId="77777777" w:rsidR="00E3276B" w:rsidRDefault="00E3276B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6D1874" w:rsidRPr="00E3276B">
        <w:rPr>
          <w:rFonts w:ascii="Calibri" w:hAnsi="Calibri" w:cs="Calibri"/>
        </w:rPr>
        <w:t>kablowanie przewodem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>solarnym 6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>mm – 1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>szt.</w:t>
      </w:r>
      <w:r>
        <w:rPr>
          <w:rFonts w:ascii="Calibri" w:hAnsi="Calibri" w:cs="Calibri"/>
        </w:rPr>
        <w:t>,</w:t>
      </w:r>
    </w:p>
    <w:p w14:paraId="4E140AE3" w14:textId="77777777" w:rsidR="00E3276B" w:rsidRDefault="00E3276B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="006D1874" w:rsidRPr="00E3276B">
        <w:rPr>
          <w:rFonts w:ascii="Calibri" w:hAnsi="Calibri" w:cs="Calibri"/>
        </w:rPr>
        <w:t>ontaż systemu fotowoltaicznego – 1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 xml:space="preserve">szt., </w:t>
      </w:r>
    </w:p>
    <w:p w14:paraId="70C4927C" w14:textId="77777777" w:rsidR="00E3276B" w:rsidRDefault="00E3276B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6D1874" w:rsidRPr="00E3276B">
        <w:rPr>
          <w:rFonts w:ascii="Calibri" w:hAnsi="Calibri" w:cs="Calibri"/>
        </w:rPr>
        <w:t>onfiguracja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>systemu fotowoltaicznego – 1szt.</w:t>
      </w:r>
      <w:r>
        <w:rPr>
          <w:rFonts w:ascii="Calibri" w:hAnsi="Calibri" w:cs="Calibri"/>
        </w:rPr>
        <w:t>,</w:t>
      </w:r>
    </w:p>
    <w:p w14:paraId="5D9326DB" w14:textId="77777777" w:rsidR="00E3276B" w:rsidRDefault="00E3276B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="006D1874" w:rsidRPr="00E3276B">
        <w:rPr>
          <w:rFonts w:ascii="Calibri" w:hAnsi="Calibri" w:cs="Calibri"/>
        </w:rPr>
        <w:t>kablowanie kablem grzewczym – 1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 xml:space="preserve">szt., </w:t>
      </w:r>
    </w:p>
    <w:p w14:paraId="7D39BD13" w14:textId="77777777" w:rsidR="00941614" w:rsidRDefault="00E3276B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="006D1874" w:rsidRPr="00E3276B">
        <w:rPr>
          <w:rFonts w:ascii="Calibri" w:hAnsi="Calibri" w:cs="Calibri"/>
        </w:rPr>
        <w:t>ruchomienie systemu grzewczego – 1</w:t>
      </w:r>
      <w:r>
        <w:rPr>
          <w:rFonts w:ascii="Calibri" w:hAnsi="Calibri" w:cs="Calibri"/>
        </w:rPr>
        <w:t xml:space="preserve"> </w:t>
      </w:r>
      <w:r w:rsidR="006D1874" w:rsidRPr="00E3276B">
        <w:rPr>
          <w:rFonts w:ascii="Calibri" w:hAnsi="Calibri" w:cs="Calibri"/>
        </w:rPr>
        <w:t xml:space="preserve">szt., </w:t>
      </w:r>
    </w:p>
    <w:p w14:paraId="6C1634A0" w14:textId="77777777" w:rsidR="00941614" w:rsidRDefault="00941614" w:rsidP="00E3276B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f</w:t>
      </w:r>
      <w:r w:rsidR="006D1874" w:rsidRPr="00E3276B">
        <w:rPr>
          <w:rFonts w:ascii="Calibri" w:hAnsi="Calibri" w:cs="Calibri"/>
        </w:rPr>
        <w:t>alownik hybrydowy – 1 szt</w:t>
      </w:r>
      <w:r>
        <w:rPr>
          <w:rFonts w:ascii="Calibri" w:hAnsi="Calibri" w:cs="Calibri"/>
        </w:rPr>
        <w:t>.,</w:t>
      </w:r>
    </w:p>
    <w:p w14:paraId="4C9E0F2C" w14:textId="06964E0F" w:rsidR="00941614" w:rsidRDefault="00941614" w:rsidP="00271094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6D1874" w:rsidRPr="00E3276B">
        <w:rPr>
          <w:rFonts w:ascii="Calibri" w:hAnsi="Calibri" w:cs="Calibri"/>
        </w:rPr>
        <w:t xml:space="preserve">anele fotowoltaiczne – </w:t>
      </w:r>
      <w:r>
        <w:rPr>
          <w:rFonts w:ascii="Calibri" w:hAnsi="Calibri" w:cs="Calibri"/>
        </w:rPr>
        <w:t xml:space="preserve">minimum </w:t>
      </w:r>
      <w:r w:rsidR="006D1874" w:rsidRPr="00E3276B">
        <w:rPr>
          <w:rFonts w:ascii="Calibri" w:hAnsi="Calibri" w:cs="Calibri"/>
        </w:rPr>
        <w:t>40,8</w:t>
      </w:r>
      <w:r>
        <w:rPr>
          <w:rFonts w:ascii="Calibri" w:hAnsi="Calibri" w:cs="Calibri"/>
        </w:rPr>
        <w:t xml:space="preserve"> </w:t>
      </w:r>
      <w:proofErr w:type="spellStart"/>
      <w:r w:rsidR="006D1874" w:rsidRPr="00E3276B">
        <w:rPr>
          <w:rFonts w:ascii="Calibri" w:hAnsi="Calibri" w:cs="Calibri"/>
        </w:rPr>
        <w:t>kWp</w:t>
      </w:r>
      <w:proofErr w:type="spellEnd"/>
      <w:r w:rsidR="0095304C">
        <w:rPr>
          <w:rFonts w:ascii="Calibri" w:hAnsi="Calibri" w:cs="Calibri"/>
        </w:rPr>
        <w:t>,</w:t>
      </w:r>
    </w:p>
    <w:p w14:paraId="62D94AF3" w14:textId="108F8E22" w:rsidR="008233A2" w:rsidRDefault="00941614" w:rsidP="00271094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6D1874" w:rsidRPr="00941614">
        <w:rPr>
          <w:rFonts w:ascii="Calibri" w:hAnsi="Calibri" w:cs="Calibri"/>
        </w:rPr>
        <w:t>ozdzielnica AC/DC z okablowaniem – 2</w:t>
      </w:r>
      <w:r>
        <w:rPr>
          <w:rFonts w:ascii="Calibri" w:hAnsi="Calibri" w:cs="Calibri"/>
        </w:rPr>
        <w:t xml:space="preserve"> </w:t>
      </w:r>
      <w:r w:rsidR="006D1874" w:rsidRPr="00941614">
        <w:rPr>
          <w:rFonts w:ascii="Calibri" w:hAnsi="Calibri" w:cs="Calibri"/>
        </w:rPr>
        <w:t>szt.</w:t>
      </w:r>
      <w:r w:rsidR="0095304C">
        <w:rPr>
          <w:rFonts w:ascii="Calibri" w:hAnsi="Calibri" w:cs="Calibri"/>
        </w:rPr>
        <w:t>;</w:t>
      </w:r>
    </w:p>
    <w:p w14:paraId="7B96CF9D" w14:textId="13B183F7" w:rsidR="0095304C" w:rsidRDefault="0095304C" w:rsidP="0095304C">
      <w:pPr>
        <w:pStyle w:val="Akapitzlist"/>
        <w:numPr>
          <w:ilvl w:val="0"/>
          <w:numId w:val="1"/>
        </w:numPr>
        <w:spacing w:after="0" w:line="36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magazynu energii </w:t>
      </w:r>
      <w:r w:rsidR="006B1465">
        <w:rPr>
          <w:rFonts w:ascii="Calibri" w:hAnsi="Calibri" w:cs="Calibri"/>
        </w:rPr>
        <w:t>o pojemności minimum 70 kWh</w:t>
      </w:r>
      <w:r w:rsidR="00E3098F">
        <w:rPr>
          <w:rFonts w:ascii="Calibri" w:hAnsi="Calibri" w:cs="Calibri"/>
        </w:rPr>
        <w:t>, w skład którego wchodzą</w:t>
      </w:r>
    </w:p>
    <w:p w14:paraId="1EE3933D" w14:textId="319EC909" w:rsidR="00E3098F" w:rsidRDefault="00E3098F" w:rsidP="00E3098F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E3098F">
        <w:rPr>
          <w:rFonts w:ascii="Calibri" w:hAnsi="Calibri" w:cs="Calibri"/>
        </w:rPr>
        <w:t>odstawa zarządzająca baterią – 2</w:t>
      </w:r>
      <w:r>
        <w:rPr>
          <w:rFonts w:ascii="Calibri" w:hAnsi="Calibri" w:cs="Calibri"/>
        </w:rPr>
        <w:t xml:space="preserve"> </w:t>
      </w:r>
      <w:r w:rsidRPr="00E3098F">
        <w:rPr>
          <w:rFonts w:ascii="Calibri" w:hAnsi="Calibri" w:cs="Calibri"/>
        </w:rPr>
        <w:t>szt.</w:t>
      </w:r>
      <w:r>
        <w:rPr>
          <w:rFonts w:ascii="Calibri" w:hAnsi="Calibri" w:cs="Calibri"/>
        </w:rPr>
        <w:t>,</w:t>
      </w:r>
    </w:p>
    <w:p w14:paraId="2D44B0BD" w14:textId="302327BA" w:rsidR="00E3098F" w:rsidRPr="0095304C" w:rsidRDefault="00152027" w:rsidP="00E3098F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bateria o pojemności minimum 5 kWh – 14 szt.</w:t>
      </w:r>
    </w:p>
    <w:p w14:paraId="6402FFBE" w14:textId="7EF13985" w:rsidR="000B57DA" w:rsidRPr="0010007E" w:rsidRDefault="000B57DA" w:rsidP="00CD559F">
      <w:pPr>
        <w:spacing w:after="0" w:line="360" w:lineRule="auto"/>
        <w:rPr>
          <w:rFonts w:ascii="Calibri" w:hAnsi="Calibri" w:cs="Calibri"/>
          <w:b/>
          <w:bCs/>
        </w:rPr>
      </w:pPr>
      <w:r w:rsidRPr="0010007E">
        <w:rPr>
          <w:rFonts w:ascii="Calibri" w:hAnsi="Calibri" w:cs="Calibri"/>
          <w:b/>
          <w:bCs/>
        </w:rPr>
        <w:lastRenderedPageBreak/>
        <w:t>Panele:</w:t>
      </w:r>
    </w:p>
    <w:p w14:paraId="621A19D4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Moc generatora minimum - 40,8 kW</w:t>
      </w:r>
    </w:p>
    <w:p w14:paraId="1E5DB2E2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</w:p>
    <w:p w14:paraId="0BA44BEA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Podstawowe parametry elektryczne STC (1000W/m2, 25°C, AM 1,5) dla projektowanych modułów:</w:t>
      </w:r>
    </w:p>
    <w:p w14:paraId="3901123F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 xml:space="preserve"> - Moc znamionowa min: 515 </w:t>
      </w:r>
      <w:proofErr w:type="spellStart"/>
      <w:r w:rsidRPr="0010007E">
        <w:rPr>
          <w:rFonts w:ascii="Calibri" w:hAnsi="Calibri" w:cs="Calibri"/>
        </w:rPr>
        <w:t>Wp</w:t>
      </w:r>
      <w:proofErr w:type="spellEnd"/>
    </w:p>
    <w:p w14:paraId="7925C43D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 - Sprawność min: 23,2%</w:t>
      </w:r>
    </w:p>
    <w:p w14:paraId="38E651B2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</w:p>
    <w:p w14:paraId="76D8E51D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  <w:b/>
          <w:bCs/>
        </w:rPr>
        <w:t>Konstrukcja wsporcza pod moduły fotowoltaiczne:</w:t>
      </w:r>
    </w:p>
    <w:p w14:paraId="79DA865D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Kombinowana - różne pokrycia dachowe:</w:t>
      </w:r>
    </w:p>
    <w:p w14:paraId="4F618F4D" w14:textId="3E5BE52C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- do dachów skośnych pokrytych blachą trapezową - mostki trapezowe o wysokości minimum 60</w:t>
      </w:r>
      <w:r w:rsidR="00EB5828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mm.</w:t>
      </w:r>
    </w:p>
    <w:p w14:paraId="6CC35E01" w14:textId="7B406115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- do dachów skośnych pokrytych blachodachówką</w:t>
      </w:r>
      <w:r w:rsidR="00EB5828">
        <w:rPr>
          <w:rFonts w:ascii="Calibri" w:hAnsi="Calibri" w:cs="Calibri"/>
        </w:rPr>
        <w:t>,</w:t>
      </w:r>
    </w:p>
    <w:p w14:paraId="1DFA2ED2" w14:textId="0861F094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 xml:space="preserve">- do dachów pokrytych blachą trapezową </w:t>
      </w:r>
      <w:r w:rsidR="00EB5828">
        <w:rPr>
          <w:rFonts w:ascii="Calibri" w:hAnsi="Calibri" w:cs="Calibri"/>
        </w:rPr>
        <w:t>–</w:t>
      </w:r>
      <w:r w:rsidRPr="0010007E">
        <w:rPr>
          <w:rFonts w:ascii="Calibri" w:hAnsi="Calibri" w:cs="Calibri"/>
        </w:rPr>
        <w:t xml:space="preserve"> ekierki</w:t>
      </w:r>
      <w:r w:rsidR="00EB5828">
        <w:rPr>
          <w:rFonts w:ascii="Calibri" w:hAnsi="Calibri" w:cs="Calibri"/>
        </w:rPr>
        <w:t>,</w:t>
      </w:r>
    </w:p>
    <w:p w14:paraId="21E2FBD8" w14:textId="3057093A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- zadaszenie wiaty fotowoltaicznej</w:t>
      </w:r>
      <w:r w:rsidR="00EB5828">
        <w:rPr>
          <w:rFonts w:ascii="Calibri" w:hAnsi="Calibri" w:cs="Calibri"/>
        </w:rPr>
        <w:t>.</w:t>
      </w:r>
    </w:p>
    <w:p w14:paraId="1BE440DF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</w:p>
    <w:p w14:paraId="1E9975B8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  <w:b/>
          <w:bCs/>
        </w:rPr>
        <w:t>Falownik</w:t>
      </w:r>
    </w:p>
    <w:p w14:paraId="10894021" w14:textId="3E16C5B8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W instalacji przewiduje się zastosowanie inwertera hybrydowego o mocy wyjściowej P = 40 kW o parametrach:</w:t>
      </w:r>
      <w:r w:rsidRPr="0010007E">
        <w:rPr>
          <w:rFonts w:ascii="Calibri" w:hAnsi="Calibri" w:cs="Calibri"/>
        </w:rPr>
        <w:br/>
        <w:t>1. Maks. napięcie wejściowe: 1000</w:t>
      </w:r>
      <w:r w:rsidR="00EB5828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V</w:t>
      </w:r>
      <w:r w:rsidRPr="0010007E">
        <w:rPr>
          <w:rFonts w:ascii="Calibri" w:hAnsi="Calibri" w:cs="Calibri"/>
        </w:rPr>
        <w:br/>
        <w:t>2. Zakres napięcia roboczego: MPPT 150~800 V</w:t>
      </w:r>
      <w:r w:rsidRPr="0010007E">
        <w:rPr>
          <w:rFonts w:ascii="Calibri" w:hAnsi="Calibri" w:cs="Calibri"/>
        </w:rPr>
        <w:br/>
        <w:t>3. Ilość niezależnych wejść: MPPT 4</w:t>
      </w:r>
      <w:r w:rsidRPr="0010007E">
        <w:rPr>
          <w:rFonts w:ascii="Calibri" w:hAnsi="Calibri" w:cs="Calibri"/>
        </w:rPr>
        <w:br/>
        <w:t>4. Nominalna moc wyjściowa: 40 kW</w:t>
      </w:r>
      <w:r w:rsidRPr="0010007E">
        <w:rPr>
          <w:rFonts w:ascii="Calibri" w:hAnsi="Calibri" w:cs="Calibri"/>
        </w:rPr>
        <w:br/>
        <w:t>5. Maksymalna moc wyjściowa: 40 kVA</w:t>
      </w:r>
      <w:r w:rsidRPr="0010007E">
        <w:rPr>
          <w:rFonts w:ascii="Calibri" w:hAnsi="Calibri" w:cs="Calibri"/>
        </w:rPr>
        <w:br/>
        <w:t>6.. Napięcie wyjściowe: 400 V</w:t>
      </w:r>
      <w:r w:rsidRPr="0010007E">
        <w:rPr>
          <w:rFonts w:ascii="Calibri" w:hAnsi="Calibri" w:cs="Calibri"/>
        </w:rPr>
        <w:br/>
        <w:t>7. Zakres napięć akumulatora: 150-800</w:t>
      </w:r>
      <w:r w:rsidR="00EB5828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V</w:t>
      </w:r>
    </w:p>
    <w:p w14:paraId="7C6DDAE6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8. Czas przełączania rezerwowego: &lt; 10 ms</w:t>
      </w:r>
    </w:p>
    <w:p w14:paraId="1D739882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lastRenderedPageBreak/>
        <w:t>9. Szczytowa pozorna moc wyjściowa: 1.6 - krotność mocy znamionowej, 2 s</w:t>
      </w:r>
    </w:p>
    <w:p w14:paraId="467E1DE8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  <w:b/>
          <w:bCs/>
        </w:rPr>
      </w:pPr>
    </w:p>
    <w:p w14:paraId="7383F4F4" w14:textId="61D18BDB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D72FFC">
        <w:rPr>
          <w:rFonts w:ascii="Calibri" w:hAnsi="Calibri" w:cs="Calibri"/>
          <w:b/>
          <w:bCs/>
        </w:rPr>
        <w:t>Kable grzejne</w:t>
      </w:r>
      <w:r w:rsidRPr="0010007E">
        <w:rPr>
          <w:rFonts w:ascii="Calibri" w:hAnsi="Calibri" w:cs="Calibri"/>
        </w:rPr>
        <w:t xml:space="preserve"> </w:t>
      </w:r>
      <w:r w:rsidR="00D72FFC">
        <w:rPr>
          <w:rFonts w:ascii="Calibri" w:hAnsi="Calibri" w:cs="Calibri"/>
        </w:rPr>
        <w:t xml:space="preserve">- </w:t>
      </w:r>
      <w:r w:rsidRPr="0010007E">
        <w:rPr>
          <w:rFonts w:ascii="Calibri" w:hAnsi="Calibri" w:cs="Calibri"/>
        </w:rPr>
        <w:t>min. 500</w:t>
      </w:r>
      <w:r w:rsidR="00D72FFC">
        <w:rPr>
          <w:rFonts w:ascii="Calibri" w:hAnsi="Calibri" w:cs="Calibri"/>
        </w:rPr>
        <w:t xml:space="preserve"> </w:t>
      </w:r>
      <w:proofErr w:type="spellStart"/>
      <w:r w:rsidRPr="0010007E">
        <w:rPr>
          <w:rFonts w:ascii="Calibri" w:hAnsi="Calibri" w:cs="Calibri"/>
        </w:rPr>
        <w:t>mb</w:t>
      </w:r>
      <w:proofErr w:type="spellEnd"/>
      <w:r w:rsidRPr="0010007E">
        <w:rPr>
          <w:rFonts w:ascii="Calibri" w:hAnsi="Calibri" w:cs="Calibri"/>
        </w:rPr>
        <w:t xml:space="preserve"> o mocy 20</w:t>
      </w:r>
      <w:r w:rsidR="00D72FFC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W/</w:t>
      </w:r>
      <w:proofErr w:type="spellStart"/>
      <w:r w:rsidRPr="0010007E">
        <w:rPr>
          <w:rFonts w:ascii="Calibri" w:hAnsi="Calibri" w:cs="Calibri"/>
        </w:rPr>
        <w:t>mb</w:t>
      </w:r>
      <w:proofErr w:type="spellEnd"/>
      <w:r w:rsidRPr="0010007E">
        <w:rPr>
          <w:rFonts w:ascii="Calibri" w:hAnsi="Calibri" w:cs="Calibri"/>
        </w:rPr>
        <w:t xml:space="preserve"> - z automatycznym załączaniem</w:t>
      </w:r>
      <w:r w:rsidR="00D72FFC">
        <w:rPr>
          <w:rFonts w:ascii="Calibri" w:hAnsi="Calibri" w:cs="Calibri"/>
        </w:rPr>
        <w:t>,</w:t>
      </w:r>
      <w:r w:rsidRPr="0010007E">
        <w:rPr>
          <w:rFonts w:ascii="Calibri" w:hAnsi="Calibri" w:cs="Calibri"/>
        </w:rPr>
        <w:t xml:space="preserve"> gdy zostanie wykryty opad oraz gdy temperatura powietrza spadnie poniżej nastawionej.</w:t>
      </w:r>
    </w:p>
    <w:p w14:paraId="76AE6EF1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</w:p>
    <w:p w14:paraId="1CE30AD7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  <w:b/>
          <w:bCs/>
        </w:rPr>
        <w:t>Magazyn:</w:t>
      </w:r>
    </w:p>
    <w:p w14:paraId="4D23942D" w14:textId="4FA50881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 xml:space="preserve">Do inwertera, przyłączony zostanie system magazynowania energii o pojemności </w:t>
      </w:r>
      <w:r w:rsidR="00CE7741">
        <w:rPr>
          <w:rFonts w:ascii="Calibri" w:hAnsi="Calibri" w:cs="Calibri"/>
        </w:rPr>
        <w:t>minimum 70</w:t>
      </w:r>
      <w:r w:rsidRPr="0010007E">
        <w:rPr>
          <w:rFonts w:ascii="Calibri" w:hAnsi="Calibri" w:cs="Calibri"/>
        </w:rPr>
        <w:t xml:space="preserve"> kWh i mocy P</w:t>
      </w:r>
      <w:r w:rsidR="00CE7741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=</w:t>
      </w:r>
      <w:r w:rsidR="00CE7741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17,92 kW </w:t>
      </w:r>
    </w:p>
    <w:p w14:paraId="68F8536B" w14:textId="56DD1904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Modułowy magazyn energii oparty jest na technologii litowo-żelazowo-fosforanowej (LiFePO4).</w:t>
      </w:r>
      <w:r w:rsidRPr="0010007E">
        <w:rPr>
          <w:rFonts w:ascii="Calibri" w:hAnsi="Calibri" w:cs="Calibri"/>
        </w:rPr>
        <w:br/>
        <w:t>Zabudowany system akumulatorów będzie służył do przechowywania nadmiaru energii elektrycznej, poprawieniu auto konsumpcji i zasilaniu awaryjnemu obiektu.</w:t>
      </w:r>
      <w:r w:rsidRPr="0010007E">
        <w:rPr>
          <w:rFonts w:ascii="Calibri" w:hAnsi="Calibri" w:cs="Calibri"/>
        </w:rPr>
        <w:br/>
      </w:r>
      <w:r w:rsidR="00E616CF">
        <w:rPr>
          <w:rFonts w:ascii="Calibri" w:hAnsi="Calibri" w:cs="Calibri"/>
        </w:rPr>
        <w:t>Liczba</w:t>
      </w:r>
      <w:r w:rsidRPr="0010007E">
        <w:rPr>
          <w:rFonts w:ascii="Calibri" w:hAnsi="Calibri" w:cs="Calibri"/>
        </w:rPr>
        <w:t xml:space="preserve"> stosów </w:t>
      </w:r>
      <w:r w:rsidR="00E616CF">
        <w:rPr>
          <w:rFonts w:ascii="Calibri" w:hAnsi="Calibri" w:cs="Calibri"/>
        </w:rPr>
        <w:t>–</w:t>
      </w:r>
      <w:r w:rsidRPr="0010007E">
        <w:rPr>
          <w:rFonts w:ascii="Calibri" w:hAnsi="Calibri" w:cs="Calibri"/>
        </w:rPr>
        <w:t xml:space="preserve"> 2</w:t>
      </w:r>
      <w:r w:rsidR="00E616CF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szt.</w:t>
      </w:r>
    </w:p>
    <w:p w14:paraId="6E85F95A" w14:textId="77777777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Parametry pojedynczego stosu Magazynu Energii: </w:t>
      </w:r>
    </w:p>
    <w:p w14:paraId="24BBE0D1" w14:textId="34D85555" w:rsidR="000B57DA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>1. Nominalna pojemność</w:t>
      </w:r>
      <w:r w:rsidR="00571BAB">
        <w:rPr>
          <w:rFonts w:ascii="Calibri" w:hAnsi="Calibri" w:cs="Calibri"/>
        </w:rPr>
        <w:t>: minimum</w:t>
      </w:r>
      <w:r w:rsidRPr="0010007E">
        <w:rPr>
          <w:rFonts w:ascii="Calibri" w:hAnsi="Calibri" w:cs="Calibri"/>
        </w:rPr>
        <w:t xml:space="preserve"> 35</w:t>
      </w:r>
      <w:r w:rsidR="00E616CF">
        <w:rPr>
          <w:rFonts w:ascii="Calibri" w:hAnsi="Calibri" w:cs="Calibri"/>
        </w:rPr>
        <w:t xml:space="preserve"> </w:t>
      </w:r>
      <w:r w:rsidRPr="0010007E">
        <w:rPr>
          <w:rFonts w:ascii="Calibri" w:hAnsi="Calibri" w:cs="Calibri"/>
        </w:rPr>
        <w:t>kWh</w:t>
      </w:r>
      <w:r w:rsidRPr="0010007E">
        <w:rPr>
          <w:rFonts w:ascii="Calibri" w:hAnsi="Calibri" w:cs="Calibri"/>
        </w:rPr>
        <w:br/>
        <w:t>2. Nominalne napięcie 358,4 V</w:t>
      </w:r>
      <w:r w:rsidRPr="0010007E">
        <w:rPr>
          <w:rFonts w:ascii="Calibri" w:hAnsi="Calibri" w:cs="Calibri"/>
        </w:rPr>
        <w:br/>
        <w:t>3. Napięcie robocze 319,2-393,12 V</w:t>
      </w:r>
      <w:r w:rsidRPr="0010007E">
        <w:rPr>
          <w:rFonts w:ascii="Calibri" w:hAnsi="Calibri" w:cs="Calibri"/>
        </w:rPr>
        <w:br/>
        <w:t>4. Moc nominalna 8,96 kW</w:t>
      </w:r>
      <w:r w:rsidRPr="0010007E">
        <w:rPr>
          <w:rFonts w:ascii="Calibri" w:hAnsi="Calibri" w:cs="Calibri"/>
        </w:rPr>
        <w:br/>
        <w:t>5. Prąd ładowania/rozładowania nominalny 25 A</w:t>
      </w:r>
      <w:r w:rsidRPr="0010007E">
        <w:rPr>
          <w:rFonts w:ascii="Calibri" w:hAnsi="Calibri" w:cs="Calibri"/>
        </w:rPr>
        <w:br/>
        <w:t>6. Prąd ładowania/rozładowania maksymalny 50 A</w:t>
      </w:r>
      <w:r w:rsidRPr="0010007E">
        <w:rPr>
          <w:rFonts w:ascii="Calibri" w:hAnsi="Calibri" w:cs="Calibri"/>
        </w:rPr>
        <w:br/>
      </w:r>
      <w:r w:rsidRPr="0010007E">
        <w:rPr>
          <w:rFonts w:ascii="Calibri" w:hAnsi="Calibri" w:cs="Calibri"/>
        </w:rPr>
        <w:br/>
        <w:t>System bateryjny wyposażony będzie w szereg fabrycznych zabezpieczeń:</w:t>
      </w:r>
      <w:r w:rsidRPr="0010007E">
        <w:rPr>
          <w:rFonts w:ascii="Calibri" w:hAnsi="Calibri" w:cs="Calibri"/>
        </w:rPr>
        <w:br/>
      </w:r>
      <w:r w:rsidR="00571BAB">
        <w:rPr>
          <w:rFonts w:ascii="Calibri" w:hAnsi="Calibri" w:cs="Calibri"/>
        </w:rPr>
        <w:t>- p</w:t>
      </w:r>
      <w:r w:rsidRPr="0010007E">
        <w:rPr>
          <w:rFonts w:ascii="Calibri" w:hAnsi="Calibri" w:cs="Calibri"/>
        </w:rPr>
        <w:t>rzed przeładowaniem/rozładowaniem</w:t>
      </w:r>
      <w:r w:rsidR="00571BAB">
        <w:rPr>
          <w:rFonts w:ascii="Calibri" w:hAnsi="Calibri" w:cs="Calibri"/>
        </w:rPr>
        <w:t>,</w:t>
      </w:r>
      <w:r w:rsidRPr="0010007E">
        <w:rPr>
          <w:rFonts w:ascii="Calibri" w:hAnsi="Calibri" w:cs="Calibri"/>
        </w:rPr>
        <w:br/>
      </w:r>
      <w:r w:rsidR="00571BAB">
        <w:rPr>
          <w:rFonts w:ascii="Calibri" w:hAnsi="Calibri" w:cs="Calibri"/>
        </w:rPr>
        <w:t>- p</w:t>
      </w:r>
      <w:r w:rsidRPr="0010007E">
        <w:rPr>
          <w:rFonts w:ascii="Calibri" w:hAnsi="Calibri" w:cs="Calibri"/>
        </w:rPr>
        <w:t>rzed zbyt wysokim/niskim prądem ładowania</w:t>
      </w:r>
      <w:r w:rsidRPr="0010007E">
        <w:rPr>
          <w:rFonts w:ascii="Calibri" w:hAnsi="Calibri" w:cs="Calibri"/>
        </w:rPr>
        <w:br/>
      </w:r>
      <w:r w:rsidR="00571BAB">
        <w:rPr>
          <w:rFonts w:ascii="Calibri" w:hAnsi="Calibri" w:cs="Calibri"/>
        </w:rPr>
        <w:t>- p</w:t>
      </w:r>
      <w:r w:rsidRPr="0010007E">
        <w:rPr>
          <w:rFonts w:ascii="Calibri" w:hAnsi="Calibri" w:cs="Calibri"/>
        </w:rPr>
        <w:t>rzed zwarciem/odwrotną polaryzacja,</w:t>
      </w:r>
      <w:r w:rsidRPr="0010007E">
        <w:rPr>
          <w:rFonts w:ascii="Calibri" w:hAnsi="Calibri" w:cs="Calibri"/>
        </w:rPr>
        <w:br/>
      </w:r>
      <w:r w:rsidR="00571BAB">
        <w:rPr>
          <w:rFonts w:ascii="Calibri" w:hAnsi="Calibri" w:cs="Calibri"/>
        </w:rPr>
        <w:t>- p</w:t>
      </w:r>
      <w:r w:rsidRPr="0010007E">
        <w:rPr>
          <w:rFonts w:ascii="Calibri" w:hAnsi="Calibri" w:cs="Calibri"/>
        </w:rPr>
        <w:t>rzed pracą w nieodpowiednich temperaturach (zbyt niskich/wysokich)</w:t>
      </w:r>
      <w:r w:rsidR="00571BAB">
        <w:rPr>
          <w:rFonts w:ascii="Calibri" w:hAnsi="Calibri" w:cs="Calibri"/>
        </w:rPr>
        <w:t>.</w:t>
      </w:r>
    </w:p>
    <w:p w14:paraId="7D7B9E2A" w14:textId="50455B0E" w:rsidR="009A798C" w:rsidRPr="0010007E" w:rsidRDefault="000B57DA" w:rsidP="00CD559F">
      <w:pPr>
        <w:spacing w:after="0" w:line="360" w:lineRule="auto"/>
        <w:rPr>
          <w:rFonts w:ascii="Calibri" w:hAnsi="Calibri" w:cs="Calibri"/>
        </w:rPr>
      </w:pPr>
      <w:r w:rsidRPr="0010007E">
        <w:rPr>
          <w:rFonts w:ascii="Calibri" w:hAnsi="Calibri" w:cs="Calibri"/>
        </w:rPr>
        <w:t xml:space="preserve">W instalacji przewiduje się możliwości pracy </w:t>
      </w:r>
      <w:proofErr w:type="spellStart"/>
      <w:r w:rsidRPr="0010007E">
        <w:rPr>
          <w:rFonts w:ascii="Calibri" w:hAnsi="Calibri" w:cs="Calibri"/>
        </w:rPr>
        <w:t>OffGrid</w:t>
      </w:r>
      <w:proofErr w:type="spellEnd"/>
      <w:r w:rsidRPr="0010007E">
        <w:rPr>
          <w:rFonts w:ascii="Calibri" w:hAnsi="Calibri" w:cs="Calibri"/>
        </w:rPr>
        <w:t>.</w:t>
      </w:r>
    </w:p>
    <w:sectPr w:rsidR="009A798C" w:rsidRPr="0010007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D5347" w14:textId="77777777" w:rsidR="005B4764" w:rsidRDefault="005B4764" w:rsidP="005B4764">
      <w:pPr>
        <w:spacing w:after="0" w:line="240" w:lineRule="auto"/>
      </w:pPr>
      <w:r>
        <w:separator/>
      </w:r>
    </w:p>
  </w:endnote>
  <w:endnote w:type="continuationSeparator" w:id="0">
    <w:p w14:paraId="638A20A4" w14:textId="77777777" w:rsidR="005B4764" w:rsidRDefault="005B4764" w:rsidP="005B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A09FA" w14:textId="77777777" w:rsidR="005B4764" w:rsidRDefault="005B4764" w:rsidP="005B4764">
      <w:pPr>
        <w:spacing w:after="0" w:line="240" w:lineRule="auto"/>
      </w:pPr>
      <w:r>
        <w:separator/>
      </w:r>
    </w:p>
  </w:footnote>
  <w:footnote w:type="continuationSeparator" w:id="0">
    <w:p w14:paraId="29D94771" w14:textId="77777777" w:rsidR="005B4764" w:rsidRDefault="005B4764" w:rsidP="005B4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24B54" w14:textId="522294E5" w:rsidR="00EB51D0" w:rsidRDefault="00EB51D0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13B6E6F1" wp14:editId="1A10486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2C0F0A" w14:textId="77777777" w:rsidR="00EB51D0" w:rsidRDefault="00EB51D0">
    <w:pPr>
      <w:pStyle w:val="Nagwek"/>
    </w:pPr>
  </w:p>
  <w:p w14:paraId="669F32FE" w14:textId="05741805" w:rsidR="00EB51D0" w:rsidRPr="0010007E" w:rsidRDefault="0010007E" w:rsidP="0010007E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10007E">
      <w:rPr>
        <w:rFonts w:ascii="Calibri" w:hAnsi="Calibri" w:cs="Calibri"/>
        <w:i/>
        <w:iCs/>
        <w:sz w:val="20"/>
        <w:szCs w:val="20"/>
      </w:rPr>
      <w:t xml:space="preserve">Zamówienie dofinansowane </w:t>
    </w:r>
    <w:bookmarkStart w:id="0" w:name="_Hlk178678049"/>
    <w:bookmarkStart w:id="1" w:name="_Hlk178678050"/>
    <w:bookmarkStart w:id="2" w:name="_Hlk178678052"/>
    <w:bookmarkStart w:id="3" w:name="_Hlk178678053"/>
    <w:r w:rsidRPr="0010007E">
      <w:rPr>
        <w:rFonts w:ascii="Calibri" w:hAnsi="Calibri" w:cs="Calibri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F6EE5"/>
    <w:multiLevelType w:val="hybridMultilevel"/>
    <w:tmpl w:val="92B23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65FE"/>
    <w:multiLevelType w:val="hybridMultilevel"/>
    <w:tmpl w:val="69123A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517FE"/>
    <w:multiLevelType w:val="hybridMultilevel"/>
    <w:tmpl w:val="A8CE7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22520">
    <w:abstractNumId w:val="0"/>
  </w:num>
  <w:num w:numId="2" w16cid:durableId="788206588">
    <w:abstractNumId w:val="2"/>
  </w:num>
  <w:num w:numId="3" w16cid:durableId="1292787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DA"/>
    <w:rsid w:val="000B57DA"/>
    <w:rsid w:val="0010007E"/>
    <w:rsid w:val="00152027"/>
    <w:rsid w:val="001E2581"/>
    <w:rsid w:val="00271094"/>
    <w:rsid w:val="002759BA"/>
    <w:rsid w:val="003D2BF3"/>
    <w:rsid w:val="004A4C1E"/>
    <w:rsid w:val="00571BAB"/>
    <w:rsid w:val="005B4764"/>
    <w:rsid w:val="006B1465"/>
    <w:rsid w:val="006D1874"/>
    <w:rsid w:val="006D539C"/>
    <w:rsid w:val="00703D60"/>
    <w:rsid w:val="00740C41"/>
    <w:rsid w:val="007F2FB2"/>
    <w:rsid w:val="008233A2"/>
    <w:rsid w:val="00941614"/>
    <w:rsid w:val="0095304C"/>
    <w:rsid w:val="00992407"/>
    <w:rsid w:val="009A798C"/>
    <w:rsid w:val="00B237CC"/>
    <w:rsid w:val="00B8200D"/>
    <w:rsid w:val="00B977D3"/>
    <w:rsid w:val="00C03495"/>
    <w:rsid w:val="00CD559F"/>
    <w:rsid w:val="00CE7741"/>
    <w:rsid w:val="00D52431"/>
    <w:rsid w:val="00D72FFC"/>
    <w:rsid w:val="00E3098F"/>
    <w:rsid w:val="00E3276B"/>
    <w:rsid w:val="00E616CF"/>
    <w:rsid w:val="00E82FD8"/>
    <w:rsid w:val="00EB51D0"/>
    <w:rsid w:val="00EB5828"/>
    <w:rsid w:val="00F856BE"/>
    <w:rsid w:val="00F94CDA"/>
    <w:rsid w:val="00FC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53A1"/>
  <w15:chartTrackingRefBased/>
  <w15:docId w15:val="{741B4C5D-FA72-4645-9BDD-FF7D2BB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5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5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5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5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5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5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5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5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5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5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5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57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57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57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57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57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57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5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5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5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5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5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57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57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57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5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57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57D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5B4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B4764"/>
  </w:style>
  <w:style w:type="paragraph" w:styleId="Stopka">
    <w:name w:val="footer"/>
    <w:basedOn w:val="Normalny"/>
    <w:link w:val="StopkaZnak"/>
    <w:uiPriority w:val="99"/>
    <w:unhideWhenUsed/>
    <w:rsid w:val="005B4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6462FF-DD1F-4B11-9A61-D32E2CAC7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85D45-DF2C-407F-8461-D157079FDC91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353E0947-37BE-4C4C-BC0A-C98ABEA54C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444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26</cp:revision>
  <dcterms:created xsi:type="dcterms:W3CDTF">2025-12-16T10:12:00Z</dcterms:created>
  <dcterms:modified xsi:type="dcterms:W3CDTF">2025-12-18T13:20:00Z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